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90508" w14:textId="77777777" w:rsidR="00783BCE" w:rsidRDefault="00F03C72">
      <w:pPr>
        <w:ind w:left="0" w:hanging="2"/>
        <w:jc w:val="center"/>
        <w:rPr>
          <w:color w:val="000000"/>
        </w:rPr>
      </w:pPr>
      <w:r>
        <w:rPr>
          <w:rFonts w:ascii="Times New Roman" w:eastAsia="Times New Roman" w:hAnsi="Times New Roman" w:cs="Times New Roman"/>
          <w:noProof/>
          <w:sz w:val="24"/>
          <w:szCs w:val="24"/>
        </w:rPr>
        <w:drawing>
          <wp:inline distT="0" distB="0" distL="114300" distR="114300" wp14:anchorId="5F357999" wp14:editId="2186B8D4">
            <wp:extent cx="861695" cy="737870"/>
            <wp:effectExtent l="0" t="0" r="0" b="0"/>
            <wp:docPr id="1028" name="image1.png" descr="A picture containing game, spo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game, sport&#10;&#10;Description automatically generated"/>
                    <pic:cNvPicPr preferRelativeResize="0"/>
                  </pic:nvPicPr>
                  <pic:blipFill>
                    <a:blip r:embed="rId6"/>
                    <a:srcRect/>
                    <a:stretch>
                      <a:fillRect/>
                    </a:stretch>
                  </pic:blipFill>
                  <pic:spPr>
                    <a:xfrm>
                      <a:off x="0" y="0"/>
                      <a:ext cx="861695" cy="737870"/>
                    </a:xfrm>
                    <a:prstGeom prst="rect">
                      <a:avLst/>
                    </a:prstGeom>
                    <a:ln/>
                  </pic:spPr>
                </pic:pic>
              </a:graphicData>
            </a:graphic>
          </wp:inline>
        </w:drawing>
      </w:r>
    </w:p>
    <w:p w14:paraId="2D52BAD5" w14:textId="77777777" w:rsidR="00783BCE" w:rsidRDefault="00783BCE">
      <w:pPr>
        <w:pBdr>
          <w:top w:val="nil"/>
          <w:left w:val="nil"/>
          <w:bottom w:val="nil"/>
          <w:right w:val="nil"/>
          <w:between w:val="nil"/>
        </w:pBdr>
        <w:spacing w:line="240" w:lineRule="auto"/>
        <w:ind w:left="0" w:hanging="2"/>
        <w:rPr>
          <w:color w:val="000000"/>
        </w:rPr>
      </w:pPr>
    </w:p>
    <w:p w14:paraId="59D63653" w14:textId="77777777" w:rsidR="00783BCE" w:rsidRDefault="00F03C72">
      <w:pPr>
        <w:ind w:left="2" w:hanging="4"/>
        <w:jc w:val="center"/>
        <w:rPr>
          <w:sz w:val="36"/>
          <w:szCs w:val="36"/>
        </w:rPr>
      </w:pPr>
      <w:r>
        <w:rPr>
          <w:b/>
          <w:sz w:val="36"/>
          <w:szCs w:val="36"/>
        </w:rPr>
        <w:t>Atlantic Junior Golf Tour (AJGT) est. 2010</w:t>
      </w:r>
    </w:p>
    <w:p w14:paraId="09EEE9CB" w14:textId="77777777" w:rsidR="00783BCE" w:rsidRDefault="00F03C72">
      <w:pPr>
        <w:ind w:left="1" w:hanging="3"/>
        <w:jc w:val="center"/>
        <w:rPr>
          <w:sz w:val="28"/>
          <w:szCs w:val="28"/>
        </w:rPr>
      </w:pPr>
      <w:r>
        <w:rPr>
          <w:b/>
          <w:sz w:val="28"/>
          <w:szCs w:val="28"/>
        </w:rPr>
        <w:t>Suitable for both developing and experienced players.</w:t>
      </w:r>
    </w:p>
    <w:p w14:paraId="2D8BC9D8" w14:textId="77777777" w:rsidR="00783BCE" w:rsidRDefault="00783BCE">
      <w:pPr>
        <w:ind w:left="0" w:hanging="2"/>
        <w:jc w:val="center"/>
        <w:rPr>
          <w:sz w:val="16"/>
          <w:szCs w:val="16"/>
        </w:rPr>
      </w:pPr>
    </w:p>
    <w:p w14:paraId="66CB26AD" w14:textId="77777777" w:rsidR="00783BCE" w:rsidRDefault="00F03C72">
      <w:pPr>
        <w:ind w:left="1" w:hanging="3"/>
        <w:rPr>
          <w:sz w:val="28"/>
          <w:szCs w:val="28"/>
        </w:rPr>
      </w:pPr>
      <w:r>
        <w:rPr>
          <w:sz w:val="28"/>
          <w:szCs w:val="28"/>
        </w:rPr>
        <w:t>Are you interested in a sport that offers minimal contact and the chance to develop critical life skills? Look no further than golf! The sport has a number of different benefits, including:</w:t>
      </w:r>
    </w:p>
    <w:p w14:paraId="1A97B86E" w14:textId="77777777" w:rsidR="00783BCE" w:rsidRDefault="00783BCE">
      <w:pPr>
        <w:ind w:left="1" w:hanging="3"/>
        <w:rPr>
          <w:sz w:val="28"/>
          <w:szCs w:val="28"/>
        </w:rPr>
      </w:pPr>
    </w:p>
    <w:p w14:paraId="498B17EC" w14:textId="0FB563BF" w:rsidR="00783BCE" w:rsidRDefault="00F03C72">
      <w:pPr>
        <w:numPr>
          <w:ilvl w:val="0"/>
          <w:numId w:val="3"/>
        </w:numPr>
        <w:ind w:left="1" w:hanging="3"/>
        <w:rPr>
          <w:sz w:val="28"/>
          <w:szCs w:val="28"/>
        </w:rPr>
      </w:pPr>
      <w:r>
        <w:rPr>
          <w:sz w:val="28"/>
          <w:szCs w:val="28"/>
        </w:rPr>
        <w:t>Relief</w:t>
      </w:r>
      <w:r>
        <w:rPr>
          <w:sz w:val="28"/>
          <w:szCs w:val="28"/>
        </w:rPr>
        <w:t xml:space="preserve"> of stress and anxiety</w:t>
      </w:r>
    </w:p>
    <w:p w14:paraId="782188E8" w14:textId="77777777" w:rsidR="00783BCE" w:rsidRDefault="00F03C72">
      <w:pPr>
        <w:numPr>
          <w:ilvl w:val="0"/>
          <w:numId w:val="3"/>
        </w:numPr>
        <w:ind w:left="1" w:hanging="3"/>
        <w:rPr>
          <w:sz w:val="28"/>
          <w:szCs w:val="28"/>
        </w:rPr>
      </w:pPr>
      <w:r>
        <w:rPr>
          <w:sz w:val="28"/>
          <w:szCs w:val="28"/>
        </w:rPr>
        <w:t>Burning up to 2,000 calories</w:t>
      </w:r>
    </w:p>
    <w:p w14:paraId="398E13C2" w14:textId="77777777" w:rsidR="00783BCE" w:rsidRDefault="00F03C72">
      <w:pPr>
        <w:numPr>
          <w:ilvl w:val="0"/>
          <w:numId w:val="3"/>
        </w:numPr>
        <w:ind w:left="1" w:hanging="3"/>
        <w:rPr>
          <w:sz w:val="28"/>
          <w:szCs w:val="28"/>
        </w:rPr>
      </w:pPr>
      <w:r>
        <w:rPr>
          <w:sz w:val="28"/>
          <w:szCs w:val="28"/>
        </w:rPr>
        <w:t>A lo</w:t>
      </w:r>
      <w:r>
        <w:rPr>
          <w:sz w:val="28"/>
          <w:szCs w:val="28"/>
        </w:rPr>
        <w:t>w impact workout</w:t>
      </w:r>
    </w:p>
    <w:p w14:paraId="1A98CD79" w14:textId="77777777" w:rsidR="00783BCE" w:rsidRDefault="00F03C72">
      <w:pPr>
        <w:numPr>
          <w:ilvl w:val="0"/>
          <w:numId w:val="3"/>
        </w:numPr>
        <w:ind w:left="1" w:hanging="3"/>
        <w:rPr>
          <w:sz w:val="28"/>
          <w:szCs w:val="28"/>
        </w:rPr>
      </w:pPr>
      <w:r>
        <w:rPr>
          <w:sz w:val="28"/>
          <w:szCs w:val="28"/>
        </w:rPr>
        <w:t>Meeting new people and forming life-long friendships</w:t>
      </w:r>
    </w:p>
    <w:p w14:paraId="730F662F" w14:textId="77777777" w:rsidR="00783BCE" w:rsidRDefault="00783BCE">
      <w:pPr>
        <w:ind w:left="1" w:hanging="3"/>
        <w:rPr>
          <w:sz w:val="28"/>
          <w:szCs w:val="28"/>
        </w:rPr>
      </w:pPr>
    </w:p>
    <w:p w14:paraId="30D00100" w14:textId="139143C3" w:rsidR="00783BCE" w:rsidRDefault="00F03C72">
      <w:pPr>
        <w:ind w:left="1" w:hanging="3"/>
        <w:rPr>
          <w:sz w:val="28"/>
          <w:szCs w:val="28"/>
        </w:rPr>
      </w:pPr>
      <w:r>
        <w:rPr>
          <w:sz w:val="28"/>
          <w:szCs w:val="28"/>
        </w:rPr>
        <w:t>However, beginning a new sport can be challenging</w:t>
      </w:r>
      <w:r>
        <w:rPr>
          <w:sz w:val="28"/>
          <w:szCs w:val="28"/>
        </w:rPr>
        <w:t>. After all, we all have to start as beginners! If you are interested in joining a golf tour specifically designed to h</w:t>
      </w:r>
      <w:r>
        <w:rPr>
          <w:sz w:val="28"/>
          <w:szCs w:val="28"/>
        </w:rPr>
        <w:t>elp you improve your skills, join Indian River Golf Foundation’s Atlantic Junior Golf Tour! We offer a number of different services for all young players, regardless of skill set.</w:t>
      </w:r>
    </w:p>
    <w:p w14:paraId="36C33471" w14:textId="77777777" w:rsidR="00783BCE" w:rsidRDefault="00783BCE">
      <w:pPr>
        <w:ind w:left="1" w:hanging="3"/>
        <w:rPr>
          <w:sz w:val="28"/>
          <w:szCs w:val="28"/>
        </w:rPr>
      </w:pPr>
    </w:p>
    <w:p w14:paraId="79BFABEA" w14:textId="77777777" w:rsidR="00783BCE" w:rsidRDefault="00F03C72">
      <w:pPr>
        <w:ind w:left="2" w:hanging="4"/>
        <w:jc w:val="center"/>
        <w:rPr>
          <w:b/>
          <w:color w:val="FF0000"/>
          <w:sz w:val="36"/>
          <w:szCs w:val="36"/>
        </w:rPr>
      </w:pPr>
      <w:r>
        <w:rPr>
          <w:b/>
          <w:color w:val="FF0000"/>
          <w:sz w:val="36"/>
          <w:szCs w:val="36"/>
        </w:rPr>
        <w:t>Purpose of AJGT</w:t>
      </w:r>
    </w:p>
    <w:p w14:paraId="49331A2E" w14:textId="77777777" w:rsidR="00783BCE" w:rsidRDefault="00783BCE">
      <w:pPr>
        <w:ind w:left="1" w:hanging="3"/>
        <w:rPr>
          <w:sz w:val="28"/>
          <w:szCs w:val="28"/>
        </w:rPr>
      </w:pPr>
    </w:p>
    <w:p w14:paraId="48803F63" w14:textId="77777777" w:rsidR="00783BCE" w:rsidRDefault="00F03C72">
      <w:pPr>
        <w:ind w:left="1" w:hanging="3"/>
        <w:rPr>
          <w:sz w:val="28"/>
          <w:szCs w:val="28"/>
        </w:rPr>
      </w:pPr>
      <w:r>
        <w:rPr>
          <w:sz w:val="28"/>
          <w:szCs w:val="28"/>
        </w:rPr>
        <w:t>Here at Indian River Golf Foundation, we believe in helpin</w:t>
      </w:r>
      <w:r>
        <w:rPr>
          <w:sz w:val="28"/>
          <w:szCs w:val="28"/>
        </w:rPr>
        <w:t>g children across Indian, St. Lucie, and Brevard Counties learn the sport of golf and how it can be influential in their lives. That is why we have two specific purposes for the AJGT that we hope resonates with all of our players.</w:t>
      </w:r>
    </w:p>
    <w:p w14:paraId="7B0C8949" w14:textId="77777777" w:rsidR="00783BCE" w:rsidRDefault="00783BCE">
      <w:pPr>
        <w:ind w:left="1" w:hanging="3"/>
        <w:rPr>
          <w:sz w:val="28"/>
          <w:szCs w:val="28"/>
        </w:rPr>
      </w:pPr>
    </w:p>
    <w:p w14:paraId="2AFBAAEF" w14:textId="2962E76D" w:rsidR="00783BCE" w:rsidRDefault="00F03C72">
      <w:pPr>
        <w:ind w:left="1" w:hanging="3"/>
        <w:rPr>
          <w:sz w:val="28"/>
          <w:szCs w:val="28"/>
        </w:rPr>
      </w:pPr>
      <w:r>
        <w:rPr>
          <w:sz w:val="28"/>
          <w:szCs w:val="28"/>
        </w:rPr>
        <w:t xml:space="preserve">The first purpose is to </w:t>
      </w:r>
      <w:r>
        <w:rPr>
          <w:sz w:val="28"/>
          <w:szCs w:val="28"/>
        </w:rPr>
        <w:t>p</w:t>
      </w:r>
      <w:r>
        <w:rPr>
          <w:sz w:val="28"/>
          <w:szCs w:val="28"/>
        </w:rPr>
        <w:t xml:space="preserve">rovide tournament experiences for young developing players. </w:t>
      </w:r>
      <w:r>
        <w:rPr>
          <w:sz w:val="28"/>
          <w:szCs w:val="28"/>
        </w:rPr>
        <w:t>We want to give our players the chance to show off the skills that they have learned through IRGF training in a real-life competitive setting. The second purpose is to b</w:t>
      </w:r>
      <w:r>
        <w:rPr>
          <w:sz w:val="28"/>
          <w:szCs w:val="28"/>
        </w:rPr>
        <w:t>uild confidence, character</w:t>
      </w:r>
      <w:r>
        <w:rPr>
          <w:sz w:val="28"/>
          <w:szCs w:val="28"/>
        </w:rPr>
        <w:t xml:space="preserve">, and leadership in </w:t>
      </w:r>
      <w:r>
        <w:rPr>
          <w:sz w:val="28"/>
          <w:szCs w:val="28"/>
        </w:rPr>
        <w:t>all of our players. Learning golf also means learning self-discipline and how to lead a team. Therefore,</w:t>
      </w:r>
      <w:r>
        <w:rPr>
          <w:sz w:val="28"/>
          <w:szCs w:val="28"/>
        </w:rPr>
        <w:t xml:space="preserve"> the skills</w:t>
      </w:r>
      <w:r>
        <w:rPr>
          <w:sz w:val="28"/>
          <w:szCs w:val="28"/>
        </w:rPr>
        <w:t xml:space="preserve"> our players learn from golf, they can use throughout the rest of their professional and personal lives.</w:t>
      </w:r>
    </w:p>
    <w:p w14:paraId="13D95E94" w14:textId="77777777" w:rsidR="00783BCE" w:rsidRDefault="00783BCE">
      <w:pPr>
        <w:ind w:left="1" w:hanging="3"/>
        <w:rPr>
          <w:sz w:val="28"/>
          <w:szCs w:val="28"/>
        </w:rPr>
      </w:pPr>
    </w:p>
    <w:p w14:paraId="150E1FBF" w14:textId="77777777" w:rsidR="00783BCE" w:rsidRDefault="00F03C72">
      <w:pPr>
        <w:ind w:left="2" w:hanging="4"/>
        <w:jc w:val="center"/>
        <w:rPr>
          <w:b/>
          <w:color w:val="FF0000"/>
          <w:sz w:val="36"/>
          <w:szCs w:val="36"/>
        </w:rPr>
      </w:pPr>
      <w:r>
        <w:rPr>
          <w:b/>
          <w:color w:val="FF0000"/>
          <w:sz w:val="36"/>
          <w:szCs w:val="36"/>
        </w:rPr>
        <w:t>Celebrating Ten Years of Exce</w:t>
      </w:r>
      <w:r>
        <w:rPr>
          <w:b/>
          <w:color w:val="FF0000"/>
          <w:sz w:val="36"/>
          <w:szCs w:val="36"/>
        </w:rPr>
        <w:t>llence!</w:t>
      </w:r>
    </w:p>
    <w:p w14:paraId="59E49CE8" w14:textId="77777777" w:rsidR="00783BCE" w:rsidRDefault="00783BCE">
      <w:pPr>
        <w:ind w:left="1" w:hanging="3"/>
        <w:rPr>
          <w:sz w:val="28"/>
          <w:szCs w:val="28"/>
        </w:rPr>
      </w:pPr>
    </w:p>
    <w:p w14:paraId="326444CD" w14:textId="77777777" w:rsidR="00783BCE" w:rsidRDefault="00F03C72">
      <w:pPr>
        <w:ind w:left="1" w:hanging="3"/>
        <w:rPr>
          <w:sz w:val="28"/>
          <w:szCs w:val="28"/>
        </w:rPr>
      </w:pPr>
      <w:r>
        <w:rPr>
          <w:sz w:val="28"/>
          <w:szCs w:val="28"/>
        </w:rPr>
        <w:t xml:space="preserve">Indian River Golf Foundation is proud to have offered the Atlantic Junior Golf Tour program for ten years! Established in 2010, we have helped numerous elementary, middle, and high school students find their calling in the sport of golf. </w:t>
      </w:r>
    </w:p>
    <w:p w14:paraId="4BB0421E" w14:textId="77777777" w:rsidR="00783BCE" w:rsidRDefault="00783BCE">
      <w:pPr>
        <w:ind w:left="1" w:hanging="3"/>
        <w:jc w:val="center"/>
        <w:rPr>
          <w:sz w:val="28"/>
          <w:szCs w:val="28"/>
        </w:rPr>
      </w:pPr>
    </w:p>
    <w:p w14:paraId="43E543FA" w14:textId="77777777" w:rsidR="00783BCE" w:rsidRDefault="00F03C72">
      <w:pPr>
        <w:ind w:left="2" w:hanging="4"/>
        <w:jc w:val="center"/>
        <w:rPr>
          <w:color w:val="FF0000"/>
          <w:sz w:val="36"/>
          <w:szCs w:val="36"/>
        </w:rPr>
      </w:pPr>
      <w:r>
        <w:rPr>
          <w:b/>
          <w:sz w:val="36"/>
          <w:szCs w:val="36"/>
        </w:rPr>
        <w:t xml:space="preserve"> </w:t>
      </w:r>
      <w:r>
        <w:rPr>
          <w:b/>
          <w:color w:val="FF0000"/>
          <w:sz w:val="36"/>
          <w:szCs w:val="36"/>
        </w:rPr>
        <w:t>Compete for the</w:t>
      </w:r>
      <w:r>
        <w:rPr>
          <w:b/>
          <w:color w:val="FF0000"/>
          <w:sz w:val="36"/>
          <w:szCs w:val="36"/>
        </w:rPr>
        <w:t xml:space="preserve"> Atlantic Junior Cup</w:t>
      </w:r>
    </w:p>
    <w:p w14:paraId="4D6DA7CF" w14:textId="77777777" w:rsidR="00783BCE" w:rsidRDefault="00F03C72">
      <w:pPr>
        <w:ind w:left="0" w:hanging="2"/>
        <w:jc w:val="center"/>
        <w:rPr>
          <w:sz w:val="36"/>
          <w:szCs w:val="36"/>
        </w:rPr>
      </w:pPr>
      <w:r>
        <w:rPr>
          <w:color w:val="000000"/>
          <w:sz w:val="21"/>
          <w:szCs w:val="21"/>
        </w:rPr>
        <w:t>The </w:t>
      </w:r>
      <w:r>
        <w:rPr>
          <w:b/>
          <w:color w:val="000000"/>
          <w:sz w:val="21"/>
          <w:szCs w:val="21"/>
        </w:rPr>
        <w:t>Atlantic Junior Cup</w:t>
      </w:r>
      <w:r>
        <w:rPr>
          <w:color w:val="000000"/>
          <w:sz w:val="21"/>
          <w:szCs w:val="21"/>
        </w:rPr>
        <w:t> is awarded to annual points leaders</w:t>
      </w:r>
      <w:r>
        <w:rPr>
          <w:b/>
          <w:sz w:val="36"/>
          <w:szCs w:val="36"/>
        </w:rPr>
        <w:t xml:space="preserve"> </w:t>
      </w:r>
    </w:p>
    <w:p w14:paraId="02CB8FD0" w14:textId="77777777" w:rsidR="00783BCE" w:rsidRDefault="00783BCE">
      <w:pPr>
        <w:ind w:left="2" w:hanging="4"/>
        <w:jc w:val="center"/>
        <w:rPr>
          <w:sz w:val="36"/>
          <w:szCs w:val="36"/>
        </w:rPr>
      </w:pPr>
    </w:p>
    <w:p w14:paraId="5658C958" w14:textId="77777777" w:rsidR="00783BCE" w:rsidRDefault="00F03C72">
      <w:pPr>
        <w:ind w:left="1" w:hanging="3"/>
        <w:rPr>
          <w:sz w:val="28"/>
          <w:szCs w:val="28"/>
        </w:rPr>
      </w:pPr>
      <w:r>
        <w:rPr>
          <w:sz w:val="28"/>
          <w:szCs w:val="28"/>
        </w:rPr>
        <w:t xml:space="preserve">What exactly makes the Atlantic Junior Golf Tour special? We have our very own tournament that our students can compete in! The Atlantic Junior Cup is available to all IRGF students. </w:t>
      </w:r>
      <w:r>
        <w:rPr>
          <w:color w:val="000000"/>
          <w:sz w:val="28"/>
          <w:szCs w:val="28"/>
        </w:rPr>
        <w:t>Area PGA and LPGA professionals along with volunteers and parents join th</w:t>
      </w:r>
      <w:r>
        <w:rPr>
          <w:color w:val="000000"/>
          <w:sz w:val="28"/>
          <w:szCs w:val="28"/>
        </w:rPr>
        <w:t>e leadership of the </w:t>
      </w:r>
      <w:r>
        <w:rPr>
          <w:b/>
          <w:color w:val="000000"/>
          <w:sz w:val="28"/>
          <w:szCs w:val="28"/>
        </w:rPr>
        <w:t>Indian River Golf Foundation (IRGF)</w:t>
      </w:r>
      <w:r>
        <w:rPr>
          <w:color w:val="000000"/>
          <w:sz w:val="28"/>
          <w:szCs w:val="28"/>
        </w:rPr>
        <w:t> to help make this all possible.  </w:t>
      </w:r>
    </w:p>
    <w:p w14:paraId="27312A50" w14:textId="77777777" w:rsidR="00783BCE" w:rsidRDefault="00783BCE">
      <w:pPr>
        <w:ind w:left="1" w:hanging="3"/>
        <w:rPr>
          <w:sz w:val="28"/>
          <w:szCs w:val="28"/>
        </w:rPr>
      </w:pPr>
    </w:p>
    <w:p w14:paraId="2430F46A" w14:textId="77777777" w:rsidR="00783BCE" w:rsidRDefault="00F03C72">
      <w:pPr>
        <w:ind w:left="1" w:hanging="3"/>
        <w:rPr>
          <w:sz w:val="28"/>
          <w:szCs w:val="28"/>
        </w:rPr>
      </w:pPr>
      <w:r>
        <w:rPr>
          <w:b/>
          <w:sz w:val="28"/>
          <w:szCs w:val="28"/>
        </w:rPr>
        <w:t>We offer two formats</w:t>
      </w:r>
      <w:r>
        <w:rPr>
          <w:b/>
          <w:sz w:val="28"/>
          <w:szCs w:val="28"/>
        </w:rPr>
        <w:t xml:space="preserve"> of play in the Atlantic Junior Cup: </w:t>
      </w:r>
    </w:p>
    <w:p w14:paraId="051D4693" w14:textId="77777777" w:rsidR="00783BCE" w:rsidRDefault="00F03C72">
      <w:pPr>
        <w:numPr>
          <w:ilvl w:val="0"/>
          <w:numId w:val="1"/>
        </w:numPr>
        <w:ind w:left="1" w:hanging="3"/>
        <w:rPr>
          <w:sz w:val="28"/>
          <w:szCs w:val="28"/>
        </w:rPr>
      </w:pPr>
      <w:r>
        <w:rPr>
          <w:sz w:val="28"/>
          <w:szCs w:val="28"/>
        </w:rPr>
        <w:t>Team Scramble (developing players)</w:t>
      </w:r>
    </w:p>
    <w:p w14:paraId="4F29347E" w14:textId="77777777" w:rsidR="00783BCE" w:rsidRDefault="00F03C72">
      <w:pPr>
        <w:numPr>
          <w:ilvl w:val="0"/>
          <w:numId w:val="1"/>
        </w:numPr>
        <w:ind w:left="1" w:hanging="3"/>
        <w:rPr>
          <w:sz w:val="28"/>
          <w:szCs w:val="28"/>
        </w:rPr>
      </w:pPr>
      <w:r>
        <w:rPr>
          <w:sz w:val="28"/>
          <w:szCs w:val="28"/>
        </w:rPr>
        <w:t>Individual Stroke Play (advancing players)</w:t>
      </w:r>
    </w:p>
    <w:p w14:paraId="7ACF9D5D" w14:textId="77777777" w:rsidR="00783BCE" w:rsidRDefault="00783BCE">
      <w:pPr>
        <w:ind w:left="1" w:hanging="3"/>
        <w:rPr>
          <w:sz w:val="28"/>
          <w:szCs w:val="28"/>
        </w:rPr>
      </w:pPr>
    </w:p>
    <w:p w14:paraId="09D4DF97" w14:textId="77777777" w:rsidR="00783BCE" w:rsidRDefault="00F03C72">
      <w:pPr>
        <w:ind w:left="1" w:hanging="3"/>
        <w:rPr>
          <w:sz w:val="28"/>
          <w:szCs w:val="28"/>
        </w:rPr>
      </w:pPr>
      <w:r>
        <w:rPr>
          <w:b/>
          <w:sz w:val="28"/>
          <w:szCs w:val="28"/>
        </w:rPr>
        <w:t xml:space="preserve">Divisions of Play: </w:t>
      </w:r>
      <w:r>
        <w:rPr>
          <w:sz w:val="28"/>
          <w:szCs w:val="28"/>
        </w:rPr>
        <w:t>elementar</w:t>
      </w:r>
      <w:r>
        <w:rPr>
          <w:sz w:val="28"/>
          <w:szCs w:val="28"/>
        </w:rPr>
        <w:t xml:space="preserve">y school, middle school, and high school </w:t>
      </w:r>
    </w:p>
    <w:p w14:paraId="46925F6C" w14:textId="77777777" w:rsidR="00783BCE" w:rsidRDefault="00783BCE">
      <w:pPr>
        <w:ind w:left="1" w:hanging="3"/>
        <w:rPr>
          <w:sz w:val="28"/>
          <w:szCs w:val="28"/>
        </w:rPr>
      </w:pPr>
    </w:p>
    <w:p w14:paraId="78639B95" w14:textId="77777777" w:rsidR="00783BCE" w:rsidRDefault="00F03C72">
      <w:pPr>
        <w:ind w:left="1" w:hanging="3"/>
        <w:rPr>
          <w:sz w:val="28"/>
          <w:szCs w:val="28"/>
        </w:rPr>
      </w:pPr>
      <w:r>
        <w:rPr>
          <w:b/>
          <w:sz w:val="28"/>
          <w:szCs w:val="28"/>
        </w:rPr>
        <w:t>Dates:</w:t>
      </w:r>
      <w:r>
        <w:rPr>
          <w:sz w:val="28"/>
          <w:szCs w:val="28"/>
        </w:rPr>
        <w:t xml:space="preserve"> Monthly tournaments year-round. (check calendar for dates)</w:t>
      </w:r>
    </w:p>
    <w:p w14:paraId="20548BCE" w14:textId="77777777" w:rsidR="00783BCE" w:rsidRDefault="00783BCE">
      <w:pPr>
        <w:ind w:left="1" w:hanging="3"/>
        <w:rPr>
          <w:sz w:val="28"/>
          <w:szCs w:val="28"/>
        </w:rPr>
      </w:pPr>
    </w:p>
    <w:p w14:paraId="66842E3B" w14:textId="77777777" w:rsidR="00783BCE" w:rsidRDefault="00F03C72">
      <w:pPr>
        <w:ind w:left="1" w:hanging="3"/>
        <w:rPr>
          <w:sz w:val="28"/>
          <w:szCs w:val="28"/>
        </w:rPr>
      </w:pPr>
      <w:r>
        <w:rPr>
          <w:b/>
          <w:sz w:val="28"/>
          <w:szCs w:val="28"/>
        </w:rPr>
        <w:t>Time:</w:t>
      </w:r>
      <w:r>
        <w:rPr>
          <w:sz w:val="28"/>
          <w:szCs w:val="28"/>
        </w:rPr>
        <w:t xml:space="preserve"> Tee times will be sent out prior to play</w:t>
      </w:r>
    </w:p>
    <w:p w14:paraId="77EE89D0" w14:textId="77777777" w:rsidR="00783BCE" w:rsidRDefault="00783BCE">
      <w:pPr>
        <w:ind w:left="1" w:hanging="3"/>
        <w:rPr>
          <w:sz w:val="28"/>
          <w:szCs w:val="28"/>
        </w:rPr>
      </w:pPr>
    </w:p>
    <w:p w14:paraId="1529DE7C" w14:textId="77777777" w:rsidR="00783BCE" w:rsidRDefault="00F03C72">
      <w:pPr>
        <w:ind w:left="1" w:hanging="3"/>
        <w:rPr>
          <w:sz w:val="28"/>
          <w:szCs w:val="28"/>
        </w:rPr>
      </w:pPr>
      <w:r>
        <w:rPr>
          <w:b/>
          <w:sz w:val="28"/>
          <w:szCs w:val="28"/>
        </w:rPr>
        <w:t xml:space="preserve">Where: </w:t>
      </w:r>
      <w:r>
        <w:rPr>
          <w:sz w:val="28"/>
          <w:szCs w:val="28"/>
        </w:rPr>
        <w:t>Various Private and public golf courses throughout Indian River, St. Lucie and Brevard coun</w:t>
      </w:r>
      <w:r>
        <w:rPr>
          <w:sz w:val="28"/>
          <w:szCs w:val="28"/>
        </w:rPr>
        <w:t>ties based on demand.  (check calendar for locations)</w:t>
      </w:r>
    </w:p>
    <w:p w14:paraId="02490082" w14:textId="77777777" w:rsidR="00783BCE" w:rsidRDefault="00783BCE">
      <w:pPr>
        <w:ind w:left="1" w:hanging="3"/>
        <w:rPr>
          <w:sz w:val="28"/>
          <w:szCs w:val="28"/>
        </w:rPr>
      </w:pPr>
    </w:p>
    <w:p w14:paraId="45A53D50" w14:textId="77777777" w:rsidR="00783BCE" w:rsidRDefault="00F03C72">
      <w:pPr>
        <w:ind w:left="1" w:hanging="3"/>
        <w:rPr>
          <w:sz w:val="28"/>
          <w:szCs w:val="28"/>
        </w:rPr>
      </w:pPr>
      <w:r>
        <w:rPr>
          <w:b/>
          <w:sz w:val="28"/>
          <w:szCs w:val="28"/>
        </w:rPr>
        <w:t>Entry Fees:</w:t>
      </w:r>
    </w:p>
    <w:p w14:paraId="6F2E07D8" w14:textId="77777777" w:rsidR="00783BCE" w:rsidRDefault="00F03C72">
      <w:pPr>
        <w:numPr>
          <w:ilvl w:val="0"/>
          <w:numId w:val="2"/>
        </w:numPr>
        <w:ind w:left="1" w:hanging="3"/>
        <w:rPr>
          <w:sz w:val="28"/>
          <w:szCs w:val="28"/>
        </w:rPr>
      </w:pPr>
      <w:r>
        <w:rPr>
          <w:sz w:val="28"/>
          <w:szCs w:val="28"/>
        </w:rPr>
        <w:t xml:space="preserve">$30 – 18 Hole Division      </w:t>
      </w:r>
    </w:p>
    <w:p w14:paraId="53EFDBE2" w14:textId="77777777" w:rsidR="00783BCE" w:rsidRDefault="00F03C72">
      <w:pPr>
        <w:numPr>
          <w:ilvl w:val="0"/>
          <w:numId w:val="2"/>
        </w:numPr>
        <w:ind w:left="1" w:hanging="3"/>
        <w:rPr>
          <w:sz w:val="28"/>
          <w:szCs w:val="28"/>
        </w:rPr>
      </w:pPr>
      <w:r>
        <w:rPr>
          <w:sz w:val="28"/>
          <w:szCs w:val="28"/>
        </w:rPr>
        <w:t>$20 – 9 Hole Division</w:t>
      </w:r>
    </w:p>
    <w:p w14:paraId="33D35507" w14:textId="77777777" w:rsidR="00783BCE" w:rsidRDefault="00F03C72">
      <w:pPr>
        <w:numPr>
          <w:ilvl w:val="0"/>
          <w:numId w:val="2"/>
        </w:numPr>
        <w:ind w:left="1" w:hanging="3"/>
        <w:rPr>
          <w:sz w:val="28"/>
          <w:szCs w:val="28"/>
        </w:rPr>
      </w:pPr>
      <w:r>
        <w:rPr>
          <w:sz w:val="28"/>
          <w:szCs w:val="28"/>
        </w:rPr>
        <w:t>Siblings at 1/2 price</w:t>
      </w:r>
    </w:p>
    <w:p w14:paraId="4D71C4E9" w14:textId="77777777" w:rsidR="00783BCE" w:rsidRDefault="00F03C72">
      <w:pPr>
        <w:numPr>
          <w:ilvl w:val="0"/>
          <w:numId w:val="2"/>
        </w:numPr>
        <w:ind w:left="1" w:hanging="3"/>
        <w:rPr>
          <w:sz w:val="28"/>
          <w:szCs w:val="28"/>
        </w:rPr>
      </w:pPr>
      <w:r>
        <w:rPr>
          <w:sz w:val="28"/>
          <w:szCs w:val="28"/>
        </w:rPr>
        <w:t>Scholarships Available (contact Roger Van Dyke)</w:t>
      </w:r>
    </w:p>
    <w:p w14:paraId="209BF08B" w14:textId="77777777" w:rsidR="00783BCE" w:rsidRDefault="00F03C72">
      <w:pPr>
        <w:numPr>
          <w:ilvl w:val="0"/>
          <w:numId w:val="2"/>
        </w:numPr>
        <w:ind w:left="1" w:hanging="3"/>
        <w:rPr>
          <w:sz w:val="28"/>
          <w:szCs w:val="28"/>
        </w:rPr>
      </w:pPr>
      <w:r>
        <w:rPr>
          <w:color w:val="000000"/>
          <w:sz w:val="28"/>
          <w:szCs w:val="28"/>
        </w:rPr>
        <w:t>Add $10 for Cook-Out or Luncheon arrangements</w:t>
      </w:r>
    </w:p>
    <w:p w14:paraId="1967CC6E" w14:textId="77777777" w:rsidR="00783BCE" w:rsidRDefault="00783BCE">
      <w:pPr>
        <w:pBdr>
          <w:top w:val="nil"/>
          <w:left w:val="nil"/>
          <w:bottom w:val="nil"/>
          <w:right w:val="nil"/>
          <w:between w:val="nil"/>
        </w:pBdr>
        <w:spacing w:line="240" w:lineRule="auto"/>
        <w:ind w:left="1" w:hanging="3"/>
        <w:rPr>
          <w:color w:val="000000"/>
          <w:sz w:val="28"/>
          <w:szCs w:val="28"/>
        </w:rPr>
      </w:pPr>
    </w:p>
    <w:p w14:paraId="3E1A59D3" w14:textId="77777777" w:rsidR="00783BCE" w:rsidRDefault="00F03C72">
      <w:pPr>
        <w:pBdr>
          <w:top w:val="nil"/>
          <w:left w:val="nil"/>
          <w:bottom w:val="nil"/>
          <w:right w:val="nil"/>
          <w:between w:val="nil"/>
        </w:pBdr>
        <w:spacing w:line="240" w:lineRule="auto"/>
        <w:ind w:left="1" w:hanging="3"/>
        <w:rPr>
          <w:color w:val="000000"/>
          <w:sz w:val="28"/>
          <w:szCs w:val="28"/>
        </w:rPr>
      </w:pPr>
      <w:r>
        <w:rPr>
          <w:sz w:val="28"/>
          <w:szCs w:val="28"/>
        </w:rPr>
        <w:t>Are you interested in learning more about the Atlantic Junior Golf Tour? Contact</w:t>
      </w:r>
      <w:r>
        <w:rPr>
          <w:color w:val="000000"/>
          <w:sz w:val="28"/>
          <w:szCs w:val="28"/>
        </w:rPr>
        <w:t xml:space="preserve">:  </w:t>
      </w:r>
    </w:p>
    <w:p w14:paraId="13F4C088" w14:textId="77777777" w:rsidR="00783BCE" w:rsidRDefault="00783BCE">
      <w:pPr>
        <w:pBdr>
          <w:top w:val="nil"/>
          <w:left w:val="nil"/>
          <w:bottom w:val="nil"/>
          <w:right w:val="nil"/>
          <w:between w:val="nil"/>
        </w:pBdr>
        <w:spacing w:line="240" w:lineRule="auto"/>
        <w:ind w:left="0" w:hanging="2"/>
        <w:rPr>
          <w:color w:val="000000"/>
          <w:sz w:val="16"/>
          <w:szCs w:val="16"/>
        </w:rPr>
      </w:pPr>
    </w:p>
    <w:p w14:paraId="2F8AE2D2" w14:textId="77777777" w:rsidR="00783BCE" w:rsidRDefault="00F03C72">
      <w:pPr>
        <w:pBdr>
          <w:top w:val="nil"/>
          <w:left w:val="nil"/>
          <w:bottom w:val="nil"/>
          <w:right w:val="nil"/>
          <w:between w:val="nil"/>
        </w:pBdr>
        <w:spacing w:line="240" w:lineRule="auto"/>
        <w:ind w:left="1" w:hanging="3"/>
        <w:rPr>
          <w:color w:val="000000"/>
          <w:sz w:val="28"/>
          <w:szCs w:val="28"/>
        </w:rPr>
      </w:pPr>
      <w:r>
        <w:rPr>
          <w:color w:val="000000"/>
          <w:sz w:val="28"/>
          <w:szCs w:val="28"/>
        </w:rPr>
        <w:tab/>
      </w:r>
      <w:r>
        <w:rPr>
          <w:b/>
          <w:color w:val="000000"/>
          <w:sz w:val="28"/>
          <w:szCs w:val="28"/>
        </w:rPr>
        <w:t>Roger Van Dyke, President</w:t>
      </w:r>
      <w:r>
        <w:rPr>
          <w:b/>
          <w:color w:val="000000"/>
          <w:sz w:val="28"/>
          <w:szCs w:val="28"/>
        </w:rPr>
        <w:tab/>
      </w:r>
      <w:r>
        <w:rPr>
          <w:b/>
          <w:color w:val="000000"/>
          <w:sz w:val="28"/>
          <w:szCs w:val="28"/>
        </w:rPr>
        <w:tab/>
      </w:r>
      <w:r>
        <w:rPr>
          <w:b/>
          <w:color w:val="000000"/>
          <w:sz w:val="28"/>
          <w:szCs w:val="28"/>
        </w:rPr>
        <w:tab/>
        <w:t xml:space="preserve">           Melanie Mark, Site Director</w:t>
      </w:r>
    </w:p>
    <w:p w14:paraId="7E2C5BB7" w14:textId="77777777" w:rsidR="00783BCE" w:rsidRDefault="00F03C72">
      <w:pPr>
        <w:pBdr>
          <w:top w:val="nil"/>
          <w:left w:val="nil"/>
          <w:bottom w:val="nil"/>
          <w:right w:val="nil"/>
          <w:between w:val="nil"/>
        </w:pBdr>
        <w:spacing w:line="240" w:lineRule="auto"/>
        <w:ind w:left="1" w:hanging="3"/>
        <w:rPr>
          <w:color w:val="000000"/>
          <w:sz w:val="28"/>
          <w:szCs w:val="28"/>
        </w:rPr>
      </w:pPr>
      <w:r>
        <w:rPr>
          <w:color w:val="000000"/>
          <w:sz w:val="28"/>
          <w:szCs w:val="28"/>
        </w:rPr>
        <w:t xml:space="preserve">          Indian River Golf Foundation</w:t>
      </w:r>
      <w:r>
        <w:rPr>
          <w:color w:val="000000"/>
          <w:sz w:val="28"/>
          <w:szCs w:val="28"/>
        </w:rPr>
        <w:tab/>
      </w:r>
      <w:r>
        <w:rPr>
          <w:color w:val="000000"/>
          <w:sz w:val="28"/>
          <w:szCs w:val="28"/>
        </w:rPr>
        <w:tab/>
      </w:r>
      <w:r>
        <w:rPr>
          <w:color w:val="000000"/>
          <w:sz w:val="28"/>
          <w:szCs w:val="28"/>
        </w:rPr>
        <w:tab/>
      </w:r>
      <w:r>
        <w:rPr>
          <w:color w:val="000000"/>
          <w:sz w:val="28"/>
          <w:szCs w:val="28"/>
        </w:rPr>
        <w:t>LPGA*USGA Girls Golf - Treasure Coast</w:t>
      </w:r>
    </w:p>
    <w:p w14:paraId="06C77BFC" w14:textId="77777777" w:rsidR="00783BCE" w:rsidRDefault="00F03C72">
      <w:pPr>
        <w:pBdr>
          <w:top w:val="nil"/>
          <w:left w:val="nil"/>
          <w:bottom w:val="nil"/>
          <w:right w:val="nil"/>
          <w:between w:val="nil"/>
        </w:pBdr>
        <w:spacing w:line="240" w:lineRule="auto"/>
        <w:ind w:left="1" w:hanging="3"/>
        <w:rPr>
          <w:color w:val="000000"/>
          <w:sz w:val="28"/>
          <w:szCs w:val="28"/>
        </w:rPr>
      </w:pPr>
      <w:r>
        <w:rPr>
          <w:color w:val="000000"/>
          <w:sz w:val="28"/>
          <w:szCs w:val="28"/>
        </w:rPr>
        <w:t xml:space="preserve">          roge</w:t>
      </w:r>
      <w:r>
        <w:rPr>
          <w:sz w:val="28"/>
          <w:szCs w:val="28"/>
        </w:rPr>
        <w:t>r</w:t>
      </w:r>
      <w:r>
        <w:rPr>
          <w:color w:val="000000"/>
          <w:sz w:val="28"/>
          <w:szCs w:val="28"/>
        </w:rPr>
        <w:t>vandykeirgf@</w:t>
      </w:r>
      <w:r>
        <w:rPr>
          <w:sz w:val="28"/>
          <w:szCs w:val="28"/>
        </w:rPr>
        <w:t>gmail.com</w:t>
      </w:r>
      <w:r>
        <w:rPr>
          <w:color w:val="000000"/>
          <w:sz w:val="28"/>
          <w:szCs w:val="28"/>
        </w:rPr>
        <w:t xml:space="preserve"> </w:t>
      </w:r>
      <w:r>
        <w:rPr>
          <w:color w:val="000000"/>
          <w:sz w:val="28"/>
          <w:szCs w:val="28"/>
        </w:rPr>
        <w:tab/>
      </w:r>
      <w:r>
        <w:rPr>
          <w:color w:val="000000"/>
          <w:sz w:val="28"/>
          <w:szCs w:val="28"/>
        </w:rPr>
        <w:tab/>
      </w:r>
      <w:r>
        <w:rPr>
          <w:color w:val="000000"/>
          <w:sz w:val="28"/>
          <w:szCs w:val="28"/>
        </w:rPr>
        <w:tab/>
        <w:t xml:space="preserve">              melcmark@gmail.com</w:t>
      </w:r>
    </w:p>
    <w:p w14:paraId="2DEC39CE" w14:textId="77777777" w:rsidR="00783BCE" w:rsidRDefault="00F03C72">
      <w:pPr>
        <w:pBdr>
          <w:top w:val="nil"/>
          <w:left w:val="nil"/>
          <w:bottom w:val="nil"/>
          <w:right w:val="nil"/>
          <w:between w:val="nil"/>
        </w:pBdr>
        <w:spacing w:line="240" w:lineRule="auto"/>
        <w:ind w:left="1" w:hanging="3"/>
        <w:rPr>
          <w:color w:val="000000"/>
          <w:sz w:val="28"/>
          <w:szCs w:val="28"/>
        </w:rPr>
      </w:pPr>
      <w:r>
        <w:rPr>
          <w:color w:val="000000"/>
          <w:sz w:val="28"/>
          <w:szCs w:val="28"/>
        </w:rPr>
        <w:t xml:space="preserve">                      (772) 713-9593                                                          </w:t>
      </w:r>
      <w:proofErr w:type="gramStart"/>
      <w:r>
        <w:rPr>
          <w:color w:val="000000"/>
          <w:sz w:val="28"/>
          <w:szCs w:val="28"/>
        </w:rPr>
        <w:t xml:space="preserve">   (</w:t>
      </w:r>
      <w:proofErr w:type="gramEnd"/>
      <w:r>
        <w:rPr>
          <w:color w:val="000000"/>
          <w:sz w:val="28"/>
          <w:szCs w:val="28"/>
        </w:rPr>
        <w:t>772) 913-1427</w:t>
      </w:r>
    </w:p>
    <w:p w14:paraId="5A7263B5" w14:textId="77777777" w:rsidR="00783BCE" w:rsidRDefault="00783BCE">
      <w:pPr>
        <w:pBdr>
          <w:top w:val="nil"/>
          <w:left w:val="nil"/>
          <w:bottom w:val="nil"/>
          <w:right w:val="nil"/>
          <w:between w:val="nil"/>
        </w:pBdr>
        <w:spacing w:line="240" w:lineRule="auto"/>
        <w:ind w:left="1" w:hanging="3"/>
        <w:rPr>
          <w:color w:val="000000"/>
          <w:sz w:val="28"/>
          <w:szCs w:val="28"/>
        </w:rPr>
      </w:pPr>
    </w:p>
    <w:p w14:paraId="716808B8" w14:textId="77777777" w:rsidR="00783BCE" w:rsidRDefault="00783BCE">
      <w:pPr>
        <w:pBdr>
          <w:top w:val="nil"/>
          <w:left w:val="nil"/>
          <w:bottom w:val="nil"/>
          <w:right w:val="nil"/>
          <w:between w:val="nil"/>
        </w:pBdr>
        <w:spacing w:line="240" w:lineRule="auto"/>
        <w:ind w:left="1" w:hanging="3"/>
        <w:rPr>
          <w:color w:val="000000"/>
          <w:sz w:val="28"/>
          <w:szCs w:val="28"/>
        </w:rPr>
      </w:pPr>
    </w:p>
    <w:p w14:paraId="3F235F3F" w14:textId="77777777" w:rsidR="00783BCE" w:rsidRDefault="00F03C72">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14:anchorId="486D531D" wp14:editId="251A5EEC">
            <wp:extent cx="2628265" cy="875030"/>
            <wp:effectExtent l="0" t="0" r="0" b="0"/>
            <wp:docPr id="1029" name="image2.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drawing&#10;&#10;Description automatically generated"/>
                    <pic:cNvPicPr preferRelativeResize="0"/>
                  </pic:nvPicPr>
                  <pic:blipFill>
                    <a:blip r:embed="rId7"/>
                    <a:srcRect/>
                    <a:stretch>
                      <a:fillRect/>
                    </a:stretch>
                  </pic:blipFill>
                  <pic:spPr>
                    <a:xfrm>
                      <a:off x="0" y="0"/>
                      <a:ext cx="2628265" cy="875030"/>
                    </a:xfrm>
                    <a:prstGeom prst="rect">
                      <a:avLst/>
                    </a:prstGeom>
                    <a:ln/>
                  </pic:spPr>
                </pic:pic>
              </a:graphicData>
            </a:graphic>
          </wp:inline>
        </w:drawing>
      </w:r>
    </w:p>
    <w:p w14:paraId="4B09DD03" w14:textId="77777777" w:rsidR="00783BCE" w:rsidRDefault="00783BCE">
      <w:pPr>
        <w:ind w:left="0" w:hanging="2"/>
        <w:jc w:val="center"/>
        <w:rPr>
          <w:rFonts w:ascii="Times New Roman" w:eastAsia="Times New Roman" w:hAnsi="Times New Roman" w:cs="Times New Roman"/>
          <w:sz w:val="24"/>
          <w:szCs w:val="24"/>
        </w:rPr>
      </w:pPr>
    </w:p>
    <w:p w14:paraId="54708FDC" w14:textId="77777777" w:rsidR="00783BCE" w:rsidRDefault="00F03C72">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14:anchorId="7FB83FF9" wp14:editId="5A7B3528">
            <wp:extent cx="861695" cy="737870"/>
            <wp:effectExtent l="0" t="0" r="0" b="0"/>
            <wp:docPr id="1027" name="image1.png" descr="A picture containing game, spo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game, sport&#10;&#10;Description automatically generated"/>
                    <pic:cNvPicPr preferRelativeResize="0"/>
                  </pic:nvPicPr>
                  <pic:blipFill>
                    <a:blip r:embed="rId6"/>
                    <a:srcRect/>
                    <a:stretch>
                      <a:fillRect/>
                    </a:stretch>
                  </pic:blipFill>
                  <pic:spPr>
                    <a:xfrm>
                      <a:off x="0" y="0"/>
                      <a:ext cx="861695" cy="737870"/>
                    </a:xfrm>
                    <a:prstGeom prst="rect">
                      <a:avLst/>
                    </a:prstGeom>
                    <a:ln/>
                  </pic:spPr>
                </pic:pic>
              </a:graphicData>
            </a:graphic>
          </wp:inline>
        </w:drawing>
      </w:r>
    </w:p>
    <w:p w14:paraId="7D4BC79B" w14:textId="77777777" w:rsidR="00783BCE" w:rsidRDefault="00783BCE">
      <w:pPr>
        <w:pBdr>
          <w:top w:val="nil"/>
          <w:left w:val="nil"/>
          <w:bottom w:val="nil"/>
          <w:right w:val="nil"/>
          <w:between w:val="nil"/>
        </w:pBdr>
        <w:spacing w:line="240" w:lineRule="auto"/>
        <w:ind w:left="1" w:hanging="3"/>
        <w:rPr>
          <w:color w:val="000000"/>
          <w:sz w:val="28"/>
          <w:szCs w:val="28"/>
        </w:rPr>
      </w:pPr>
    </w:p>
    <w:sectPr w:rsidR="00783BCE">
      <w:pgSz w:w="12240" w:h="15840"/>
      <w:pgMar w:top="864" w:right="1008" w:bottom="432"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84A4C"/>
    <w:multiLevelType w:val="multilevel"/>
    <w:tmpl w:val="33F486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958281B"/>
    <w:multiLevelType w:val="multilevel"/>
    <w:tmpl w:val="8E9427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F284D8B"/>
    <w:multiLevelType w:val="multilevel"/>
    <w:tmpl w:val="259E6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BCE"/>
    <w:rsid w:val="00783BCE"/>
    <w:rsid w:val="00F03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4E0740"/>
  <w15:docId w15:val="{E63F4C23-67C4-4E44-8D25-16C78DE7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Strong">
    <w:name w:val="Strong"/>
    <w:rPr>
      <w:b/>
      <w:b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YnM3uryOXLhhrsvzxOWE2Xtwyw==">AMUW2mWcDGxIMzTuHUgOcs0rnX64FdvqforeGUM4Ry652bnU3Ba/9K6baf8LUkBJ+y0yoc+I6gvZ9IMqfGA2qA5bCh3q2v5ZUBiVoPk5GvEXndoso3IhQvE=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richard flesher</cp:lastModifiedBy>
  <cp:revision>2</cp:revision>
  <dcterms:created xsi:type="dcterms:W3CDTF">2020-08-22T13:44:00Z</dcterms:created>
  <dcterms:modified xsi:type="dcterms:W3CDTF">2020-08-22T13:44:00Z</dcterms:modified>
</cp:coreProperties>
</file>